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78505" w14:textId="46B5D955" w:rsidR="00C30F31" w:rsidRPr="006B364C" w:rsidRDefault="006B364C">
      <w:pPr>
        <w:rPr>
          <w:rFonts w:ascii="Times New Roman" w:hAnsi="Times New Roman" w:cs="Times New Roman"/>
        </w:rPr>
      </w:pPr>
      <w:r w:rsidRPr="006B364C">
        <w:rPr>
          <w:rFonts w:ascii="Times New Roman" w:hAnsi="Times New Roman" w:cs="Times New Roman"/>
        </w:rPr>
        <w:t>空間經濟學</w:t>
      </w:r>
      <w:r w:rsidRPr="006B364C">
        <w:rPr>
          <w:rFonts w:ascii="Times New Roman" w:hAnsi="Times New Roman" w:cs="Times New Roman"/>
        </w:rPr>
        <w:t xml:space="preserve"> </w:t>
      </w:r>
      <w:r w:rsidRPr="006B364C">
        <w:rPr>
          <w:rFonts w:ascii="Times New Roman" w:hAnsi="Times New Roman" w:cs="Times New Roman"/>
        </w:rPr>
        <w:t>內文</w:t>
      </w:r>
      <w:r w:rsidRPr="006B364C">
        <w:rPr>
          <w:rFonts w:ascii="Times New Roman" w:hAnsi="Times New Roman" w:cs="Times New Roman"/>
        </w:rPr>
        <w:t xml:space="preserve"> </w:t>
      </w:r>
      <w:r w:rsidRPr="006B364C">
        <w:rPr>
          <w:rFonts w:ascii="Times New Roman" w:hAnsi="Times New Roman" w:cs="Times New Roman"/>
        </w:rPr>
        <w:t>勘誤表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51"/>
        <w:gridCol w:w="3370"/>
        <w:gridCol w:w="3371"/>
      </w:tblGrid>
      <w:tr w:rsidR="00244A6F" w:rsidRPr="006B364C" w14:paraId="5DB1CFF7" w14:textId="77777777" w:rsidTr="00244A6F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74475EF" w14:textId="22DBA403" w:rsidR="006B364C" w:rsidRPr="006B364C" w:rsidRDefault="006B364C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B364C">
              <w:rPr>
                <w:rFonts w:ascii="Times New Roman" w:hAnsi="Times New Roman" w:cs="Times New Roman"/>
                <w:sz w:val="20"/>
                <w:szCs w:val="18"/>
              </w:rPr>
              <w:t>頁數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6D11D0" w14:textId="0E14E484" w:rsidR="006B364C" w:rsidRPr="006B364C" w:rsidRDefault="006B364C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B364C">
              <w:rPr>
                <w:rFonts w:ascii="Times New Roman" w:hAnsi="Times New Roman" w:cs="Times New Roman"/>
                <w:sz w:val="20"/>
                <w:szCs w:val="18"/>
              </w:rPr>
              <w:t>行數</w:t>
            </w:r>
          </w:p>
        </w:tc>
        <w:tc>
          <w:tcPr>
            <w:tcW w:w="3370" w:type="dxa"/>
            <w:tcBorders>
              <w:top w:val="single" w:sz="4" w:space="0" w:color="auto"/>
              <w:bottom w:val="single" w:sz="4" w:space="0" w:color="auto"/>
            </w:tcBorders>
          </w:tcPr>
          <w:p w14:paraId="6B51370B" w14:textId="13351273" w:rsidR="006B364C" w:rsidRPr="006B364C" w:rsidRDefault="006B364C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B364C">
              <w:rPr>
                <w:rFonts w:ascii="Times New Roman" w:hAnsi="Times New Roman" w:cs="Times New Roman"/>
                <w:sz w:val="20"/>
                <w:szCs w:val="18"/>
              </w:rPr>
              <w:t>錯誤</w:t>
            </w:r>
          </w:p>
        </w:tc>
        <w:tc>
          <w:tcPr>
            <w:tcW w:w="3371" w:type="dxa"/>
            <w:tcBorders>
              <w:top w:val="single" w:sz="4" w:space="0" w:color="auto"/>
              <w:bottom w:val="single" w:sz="4" w:space="0" w:color="auto"/>
            </w:tcBorders>
          </w:tcPr>
          <w:p w14:paraId="25B9A313" w14:textId="734C4B6C" w:rsidR="006B364C" w:rsidRPr="006B364C" w:rsidRDefault="006B364C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B364C">
              <w:rPr>
                <w:rFonts w:ascii="Times New Roman" w:hAnsi="Times New Roman" w:cs="Times New Roman"/>
                <w:sz w:val="20"/>
                <w:szCs w:val="18"/>
              </w:rPr>
              <w:t>訂正</w:t>
            </w:r>
          </w:p>
        </w:tc>
      </w:tr>
      <w:tr w:rsidR="00B748F2" w:rsidRPr="006B364C" w14:paraId="1672FA17" w14:textId="77777777" w:rsidTr="00244A6F">
        <w:tc>
          <w:tcPr>
            <w:tcW w:w="704" w:type="dxa"/>
            <w:tcBorders>
              <w:top w:val="single" w:sz="4" w:space="0" w:color="auto"/>
            </w:tcBorders>
          </w:tcPr>
          <w:p w14:paraId="09841C30" w14:textId="4171A168" w:rsidR="00B748F2" w:rsidRPr="006B364C" w:rsidRDefault="00B748F2" w:rsidP="00B748F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 w:hint="eastAsia"/>
                <w:sz w:val="20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C3A0EAB" w14:textId="62456A4B" w:rsidR="00B748F2" w:rsidRPr="006B364C" w:rsidRDefault="00B748F2" w:rsidP="00B748F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 w:hint="eastAsia"/>
                <w:sz w:val="20"/>
                <w:szCs w:val="18"/>
              </w:rPr>
              <w:t>第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行</w:t>
            </w:r>
          </w:p>
        </w:tc>
        <w:tc>
          <w:tcPr>
            <w:tcW w:w="3370" w:type="dxa"/>
            <w:tcBorders>
              <w:top w:val="single" w:sz="4" w:space="0" w:color="auto"/>
            </w:tcBorders>
          </w:tcPr>
          <w:p w14:paraId="4A51768F" w14:textId="3D58A85F" w:rsidR="00B748F2" w:rsidRPr="006B364C" w:rsidRDefault="00B748F2" w:rsidP="00B748F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 w:hint="eastAsia"/>
                <w:sz w:val="20"/>
                <w:szCs w:val="18"/>
              </w:rPr>
              <w:t>另外，假設</w:t>
            </w:r>
            <m:oMath>
              <m:r>
                <w:rPr>
                  <w:rFonts w:ascii="Cambria Math" w:hAnsi="Cambria Math" w:cs="Times New Roman"/>
                  <w:sz w:val="20"/>
                  <w:szCs w:val="18"/>
                </w:rPr>
                <m:t>F=μ/σ</m:t>
              </m:r>
            </m:oMath>
            <w:r>
              <w:rPr>
                <w:rFonts w:ascii="Times New Roman" w:hAnsi="Times New Roman" w:cs="Times New Roman" w:hint="eastAsia"/>
                <w:sz w:val="20"/>
                <w:szCs w:val="18"/>
              </w:rPr>
              <w:t>，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1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1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1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18"/>
                    </w:rPr>
                    <m:t>i</m:t>
                  </m:r>
                </m:sub>
              </m:sSub>
            </m:oMath>
            <w:r>
              <w:rPr>
                <w:rFonts w:ascii="Times New Roman" w:hAnsi="Times New Roman" w:cs="Times New Roman" w:hint="eastAsia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…</w:t>
            </w:r>
          </w:p>
        </w:tc>
        <w:tc>
          <w:tcPr>
            <w:tcW w:w="3371" w:type="dxa"/>
            <w:tcBorders>
              <w:top w:val="single" w:sz="4" w:space="0" w:color="auto"/>
            </w:tcBorders>
          </w:tcPr>
          <w:p w14:paraId="323E2DE2" w14:textId="4126862E" w:rsidR="00B748F2" w:rsidRPr="006B364C" w:rsidRDefault="00B748F2" w:rsidP="00B748F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 w:hint="eastAsia"/>
                <w:sz w:val="20"/>
                <w:szCs w:val="18"/>
              </w:rPr>
              <w:t>另外，假設</w:t>
            </w:r>
            <m:oMath>
              <m:r>
                <w:rPr>
                  <w:rFonts w:ascii="Cambria Math" w:hAnsi="Cambria Math" w:cs="Times New Roman"/>
                  <w:sz w:val="20"/>
                  <w:szCs w:val="18"/>
                </w:rPr>
                <m:t>F=μ/σ</m:t>
              </m:r>
            </m:oMath>
            <w:r>
              <w:rPr>
                <w:rFonts w:ascii="Times New Roman" w:hAnsi="Times New Roman" w:cs="Times New Roman" w:hint="eastAsia"/>
                <w:sz w:val="20"/>
                <w:szCs w:val="18"/>
              </w:rPr>
              <w:t>，</w:t>
            </w:r>
            <w:r w:rsidRPr="00090C24">
              <w:rPr>
                <w:rFonts w:ascii="Times New Roman" w:hAnsi="Times New Roman" w:cs="Times New Roman" w:hint="eastAsia"/>
                <w:color w:val="0000FF"/>
                <w:sz w:val="20"/>
                <w:szCs w:val="18"/>
              </w:rPr>
              <w:t>則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1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1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1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18"/>
                    </w:rPr>
                    <m:t>i</m:t>
                  </m:r>
                </m:sub>
              </m:sSub>
            </m:oMath>
            <w:r>
              <w:rPr>
                <w:rFonts w:ascii="Times New Roman" w:hAnsi="Times New Roman" w:cs="Times New Roman" w:hint="eastAsia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…</w:t>
            </w:r>
          </w:p>
        </w:tc>
      </w:tr>
      <w:tr w:rsidR="00B748F2" w:rsidRPr="006B364C" w14:paraId="4B96D30E" w14:textId="77777777" w:rsidTr="00244A6F">
        <w:tc>
          <w:tcPr>
            <w:tcW w:w="704" w:type="dxa"/>
          </w:tcPr>
          <w:p w14:paraId="75A8AA37" w14:textId="2E71B6A7" w:rsidR="00B748F2" w:rsidRPr="006B364C" w:rsidRDefault="00B748F2" w:rsidP="00B748F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B364C">
              <w:rPr>
                <w:rFonts w:ascii="Times New Roman" w:hAnsi="Times New Roman" w:cs="Times New Roman"/>
                <w:sz w:val="20"/>
                <w:szCs w:val="18"/>
              </w:rPr>
              <w:t>78</w:t>
            </w:r>
          </w:p>
        </w:tc>
        <w:tc>
          <w:tcPr>
            <w:tcW w:w="851" w:type="dxa"/>
          </w:tcPr>
          <w:p w14:paraId="6296FBFC" w14:textId="5B78F750" w:rsidR="00B748F2" w:rsidRPr="006B364C" w:rsidRDefault="00B748F2" w:rsidP="00B748F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B364C">
              <w:rPr>
                <w:rFonts w:ascii="Times New Roman" w:hAnsi="Times New Roman" w:cs="Times New Roman"/>
                <w:sz w:val="20"/>
                <w:szCs w:val="18"/>
              </w:rPr>
              <w:t>倒數第</w:t>
            </w:r>
            <w:r w:rsidRPr="006B364C">
              <w:rPr>
                <w:rFonts w:ascii="Times New Roman" w:hAnsi="Times New Roman" w:cs="Times New Roman"/>
                <w:sz w:val="20"/>
                <w:szCs w:val="18"/>
              </w:rPr>
              <w:t>3</w:t>
            </w:r>
            <w:r w:rsidRPr="006B364C">
              <w:rPr>
                <w:rFonts w:ascii="Times New Roman" w:hAnsi="Times New Roman" w:cs="Times New Roman"/>
                <w:sz w:val="20"/>
                <w:szCs w:val="18"/>
              </w:rPr>
              <w:t>行</w:t>
            </w:r>
          </w:p>
        </w:tc>
        <w:tc>
          <w:tcPr>
            <w:tcW w:w="3370" w:type="dxa"/>
          </w:tcPr>
          <w:p w14:paraId="554DE410" w14:textId="4AB49F50" w:rsidR="00B748F2" w:rsidRDefault="00090C24" w:rsidP="00B748F2">
            <w:pPr>
              <w:rPr>
                <w:rFonts w:ascii="Times New Roman" w:eastAsia="新細明體" w:hAnsi="Times New Roman" w:cs="Times New Roman"/>
                <w:sz w:val="20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18"/>
                      </w:rPr>
                      <m:t>4H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18"/>
                          </w:rPr>
                          <m:t>3b-2c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18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18"/>
                      </w:rPr>
                      <m:t>H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18"/>
                          </w:rPr>
                          <m:t>6b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18"/>
                              </w:rPr>
                              <m:t>b+c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0"/>
                            <w:szCs w:val="1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1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18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18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18"/>
                      </w:rPr>
                      <m:t>+c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18"/>
                          </w:rPr>
                          <m:t>2b+c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18"/>
                      </w:rPr>
                      <m:t>L</m:t>
                    </m:r>
                  </m:den>
                </m:f>
                <m:r>
                  <w:rPr>
                    <w:rFonts w:ascii="Cambria Math" w:hAnsi="Cambria Math" w:cs="Times New Roman"/>
                    <w:color w:val="FF0000"/>
                    <w:sz w:val="20"/>
                    <w:szCs w:val="18"/>
                  </w:rPr>
                  <m:t>&gt;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18"/>
                      </w:rPr>
                      <m:t>2a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18"/>
                      </w:rPr>
                      <m:t>2b+c</m:t>
                    </m:r>
                  </m:den>
                </m:f>
              </m:oMath>
            </m:oMathPara>
          </w:p>
        </w:tc>
        <w:tc>
          <w:tcPr>
            <w:tcW w:w="3371" w:type="dxa"/>
          </w:tcPr>
          <w:p w14:paraId="28331AC6" w14:textId="0E50A572" w:rsidR="00B748F2" w:rsidRDefault="00090C24" w:rsidP="00B748F2">
            <w:pPr>
              <w:rPr>
                <w:rFonts w:ascii="Times New Roman" w:eastAsia="新細明體" w:hAnsi="Times New Roman" w:cs="Times New Roman"/>
                <w:sz w:val="20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18"/>
                      </w:rPr>
                      <m:t>4H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18"/>
                          </w:rPr>
                          <m:t>3b-2c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18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18"/>
                      </w:rPr>
                      <m:t>H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18"/>
                          </w:rPr>
                          <m:t>6b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18"/>
                              </w:rPr>
                              <m:t>b+c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0"/>
                            <w:szCs w:val="1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1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18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18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18"/>
                      </w:rPr>
                      <m:t>+c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18"/>
                          </w:rPr>
                          <m:t>2b+c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18"/>
                      </w:rPr>
                      <m:t>L</m:t>
                    </m:r>
                  </m:den>
                </m:f>
                <m:r>
                  <w:rPr>
                    <w:rFonts w:ascii="Cambria Math" w:hAnsi="Cambria Math" w:cs="Times New Roman"/>
                    <w:color w:val="0000FF"/>
                    <w:sz w:val="20"/>
                    <w:szCs w:val="18"/>
                  </w:rPr>
                  <m:t>&lt;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18"/>
                      </w:rPr>
                      <m:t>2a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18"/>
                      </w:rPr>
                      <m:t>2b+c</m:t>
                    </m:r>
                  </m:den>
                </m:f>
              </m:oMath>
            </m:oMathPara>
          </w:p>
        </w:tc>
      </w:tr>
      <w:tr w:rsidR="00B748F2" w:rsidRPr="006B364C" w14:paraId="168E8C56" w14:textId="77777777" w:rsidTr="00244A6F">
        <w:tc>
          <w:tcPr>
            <w:tcW w:w="704" w:type="dxa"/>
          </w:tcPr>
          <w:p w14:paraId="17843AB6" w14:textId="2086A012" w:rsidR="00B748F2" w:rsidRPr="006B364C" w:rsidRDefault="00B748F2" w:rsidP="00B748F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B364C">
              <w:rPr>
                <w:rFonts w:ascii="Times New Roman" w:hAnsi="Times New Roman" w:cs="Times New Roman"/>
                <w:sz w:val="20"/>
                <w:szCs w:val="18"/>
              </w:rPr>
              <w:t>154</w:t>
            </w:r>
          </w:p>
        </w:tc>
        <w:tc>
          <w:tcPr>
            <w:tcW w:w="851" w:type="dxa"/>
          </w:tcPr>
          <w:p w14:paraId="46CD25BE" w14:textId="5E095423" w:rsidR="00B748F2" w:rsidRPr="006B364C" w:rsidRDefault="00B748F2" w:rsidP="00B748F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B364C">
              <w:rPr>
                <w:rFonts w:ascii="Times New Roman" w:hAnsi="Times New Roman" w:cs="Times New Roman"/>
                <w:sz w:val="20"/>
                <w:szCs w:val="18"/>
              </w:rPr>
              <w:t>倒數第</w:t>
            </w:r>
            <w:r w:rsidRPr="006B364C">
              <w:rPr>
                <w:rFonts w:ascii="Times New Roman" w:hAnsi="Times New Roman" w:cs="Times New Roman"/>
                <w:sz w:val="20"/>
                <w:szCs w:val="18"/>
              </w:rPr>
              <w:t>2</w:t>
            </w:r>
            <w:r w:rsidRPr="006B364C">
              <w:rPr>
                <w:rFonts w:ascii="Times New Roman" w:hAnsi="Times New Roman" w:cs="Times New Roman"/>
                <w:sz w:val="20"/>
                <w:szCs w:val="18"/>
              </w:rPr>
              <w:t>行</w:t>
            </w:r>
          </w:p>
        </w:tc>
        <w:tc>
          <w:tcPr>
            <w:tcW w:w="3370" w:type="dxa"/>
          </w:tcPr>
          <w:p w14:paraId="472DCAC1" w14:textId="0969EE31" w:rsidR="00B748F2" w:rsidRPr="006B364C" w:rsidRDefault="00B748F2" w:rsidP="00B748F2">
            <w:pPr>
              <w:rPr>
                <w:rFonts w:ascii="Times New Roman" w:eastAsia="新細明體" w:hAnsi="Times New Roman" w:cs="Times New Roman"/>
                <w:sz w:val="20"/>
                <w:szCs w:val="18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18"/>
              </w:rPr>
              <w:t>…</w:t>
            </w:r>
            <w:r w:rsidRPr="006B364C">
              <w:rPr>
                <w:rFonts w:ascii="Times New Roman" w:eastAsia="新細明體" w:hAnsi="Times New Roman" w:cs="Times New Roman"/>
                <w:sz w:val="20"/>
                <w:szCs w:val="18"/>
              </w:rPr>
              <w:t>受補貼以後，無論是否遷廠，資本報酬在兩區域</w:t>
            </w:r>
            <w:r w:rsidRPr="00090C24">
              <w:rPr>
                <w:rFonts w:ascii="Times New Roman" w:eastAsia="新細明體" w:hAnsi="Times New Roman" w:cs="Times New Roman"/>
                <w:color w:val="FF0000"/>
                <w:sz w:val="20"/>
                <w:szCs w:val="18"/>
              </w:rPr>
              <w:t>之</w:t>
            </w:r>
            <w:r w:rsidRPr="006B364C">
              <w:rPr>
                <w:rFonts w:ascii="Times New Roman" w:eastAsia="新細明體" w:hAnsi="Times New Roman" w:cs="Times New Roman"/>
                <w:sz w:val="20"/>
                <w:szCs w:val="18"/>
              </w:rPr>
              <w:t>差異，即：</w:t>
            </w:r>
          </w:p>
        </w:tc>
        <w:tc>
          <w:tcPr>
            <w:tcW w:w="3371" w:type="dxa"/>
          </w:tcPr>
          <w:p w14:paraId="42C83B0F" w14:textId="16E04716" w:rsidR="00B748F2" w:rsidRPr="006B364C" w:rsidRDefault="00B748F2" w:rsidP="00B748F2">
            <w:pPr>
              <w:rPr>
                <w:rFonts w:ascii="Times New Roman" w:eastAsia="新細明體" w:hAnsi="Times New Roman" w:cs="Times New Roman"/>
                <w:sz w:val="20"/>
                <w:szCs w:val="18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18"/>
              </w:rPr>
              <w:t>…</w:t>
            </w:r>
            <w:r w:rsidRPr="006B364C">
              <w:rPr>
                <w:rFonts w:ascii="Times New Roman" w:eastAsia="新細明體" w:hAnsi="Times New Roman" w:cs="Times New Roman"/>
                <w:sz w:val="20"/>
                <w:szCs w:val="18"/>
              </w:rPr>
              <w:t>受補貼以後，無論是否遷廠，資本報酬在兩區域</w:t>
            </w:r>
            <w:r w:rsidRPr="00090C24">
              <w:rPr>
                <w:rFonts w:ascii="Times New Roman" w:eastAsia="新細明體" w:hAnsi="Times New Roman" w:cs="Times New Roman"/>
                <w:color w:val="0000FF"/>
                <w:sz w:val="20"/>
                <w:szCs w:val="18"/>
              </w:rPr>
              <w:t>無</w:t>
            </w:r>
            <w:r w:rsidRPr="006B364C">
              <w:rPr>
                <w:rFonts w:ascii="Times New Roman" w:eastAsia="新細明體" w:hAnsi="Times New Roman" w:cs="Times New Roman"/>
                <w:sz w:val="20"/>
                <w:szCs w:val="18"/>
              </w:rPr>
              <w:t>差異，即：</w:t>
            </w:r>
          </w:p>
        </w:tc>
      </w:tr>
      <w:tr w:rsidR="00B748F2" w:rsidRPr="006B364C" w14:paraId="1D5FA1E7" w14:textId="77777777" w:rsidTr="00244A6F">
        <w:tc>
          <w:tcPr>
            <w:tcW w:w="704" w:type="dxa"/>
          </w:tcPr>
          <w:p w14:paraId="46B6188E" w14:textId="5D8F8725" w:rsidR="00B748F2" w:rsidRPr="006B364C" w:rsidRDefault="00B748F2" w:rsidP="00B748F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B364C">
              <w:rPr>
                <w:rFonts w:ascii="Times New Roman" w:hAnsi="Times New Roman" w:cs="Times New Roman"/>
                <w:sz w:val="20"/>
                <w:szCs w:val="18"/>
              </w:rPr>
              <w:t>178</w:t>
            </w:r>
          </w:p>
        </w:tc>
        <w:tc>
          <w:tcPr>
            <w:tcW w:w="851" w:type="dxa"/>
          </w:tcPr>
          <w:p w14:paraId="52D8D335" w14:textId="524BADEE" w:rsidR="00B748F2" w:rsidRPr="006B364C" w:rsidRDefault="00B748F2" w:rsidP="00B748F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B364C">
              <w:rPr>
                <w:rFonts w:ascii="Times New Roman" w:hAnsi="Times New Roman" w:cs="Times New Roman"/>
                <w:sz w:val="20"/>
                <w:szCs w:val="18"/>
              </w:rPr>
              <w:t>最後一段第一行</w:t>
            </w:r>
          </w:p>
        </w:tc>
        <w:tc>
          <w:tcPr>
            <w:tcW w:w="3370" w:type="dxa"/>
          </w:tcPr>
          <w:p w14:paraId="632B6700" w14:textId="12BC2E19" w:rsidR="00B748F2" w:rsidRPr="006B364C" w:rsidRDefault="00B748F2" w:rsidP="00B748F2">
            <w:pPr>
              <w:rPr>
                <w:rFonts w:ascii="Times New Roman" w:eastAsia="新細明體" w:hAnsi="Times New Roman" w:cs="Times New Roman"/>
                <w:sz w:val="20"/>
                <w:szCs w:val="18"/>
              </w:rPr>
            </w:pPr>
            <w:r w:rsidRPr="006B364C">
              <w:rPr>
                <w:rFonts w:ascii="Times New Roman" w:eastAsia="新細明體" w:hAnsi="Times New Roman" w:cs="Times New Roman"/>
                <w:sz w:val="20"/>
                <w:szCs w:val="18"/>
              </w:rPr>
              <w:t>於</w:t>
            </w:r>
            <w:r w:rsidRPr="006B364C">
              <w:rPr>
                <w:rFonts w:ascii="Times New Roman" w:eastAsia="新細明體" w:hAnsi="Times New Roman" w:cs="Times New Roman"/>
                <w:sz w:val="20"/>
                <w:szCs w:val="18"/>
              </w:rPr>
              <w:t>1999</w:t>
            </w:r>
            <w:r w:rsidRPr="006B364C">
              <w:rPr>
                <w:rFonts w:ascii="Times New Roman" w:eastAsia="新細明體" w:hAnsi="Times New Roman" w:cs="Times New Roman"/>
                <w:sz w:val="20"/>
                <w:szCs w:val="18"/>
              </w:rPr>
              <w:t>年，</w:t>
            </w:r>
            <w:r w:rsidRPr="006B364C">
              <w:rPr>
                <w:rFonts w:ascii="Times New Roman" w:eastAsia="新細明體" w:hAnsi="Times New Roman" w:cs="Times New Roman"/>
                <w:sz w:val="20"/>
                <w:szCs w:val="18"/>
              </w:rPr>
              <w:t xml:space="preserve">Baldwin (1999) </w:t>
            </w:r>
            <w:r w:rsidRPr="006B364C">
              <w:rPr>
                <w:rFonts w:ascii="Times New Roman" w:eastAsia="新細明體" w:hAnsi="Times New Roman" w:cs="Times New Roman"/>
                <w:sz w:val="20"/>
                <w:szCs w:val="18"/>
              </w:rPr>
              <w:t>與</w:t>
            </w:r>
            <w:r w:rsidRPr="006B364C">
              <w:rPr>
                <w:rFonts w:ascii="Times New Roman" w:eastAsia="新細明體" w:hAnsi="Times New Roman" w:cs="Times New Roman"/>
                <w:sz w:val="20"/>
                <w:szCs w:val="18"/>
              </w:rPr>
              <w:t>Martin and Ottaviano (1999)</w:t>
            </w:r>
            <w:r w:rsidRPr="00090C24">
              <w:rPr>
                <w:rFonts w:ascii="Times New Roman" w:eastAsia="新細明體" w:hAnsi="Times New Roman" w:cs="Times New Roman"/>
                <w:color w:val="FF0000"/>
                <w:sz w:val="20"/>
                <w:szCs w:val="18"/>
              </w:rPr>
              <w:t xml:space="preserve"> </w:t>
            </w:r>
            <w:r w:rsidRPr="00090C24">
              <w:rPr>
                <w:rFonts w:ascii="Times New Roman" w:eastAsia="新細明體" w:hAnsi="Times New Roman" w:cs="Times New Roman"/>
                <w:color w:val="FF0000"/>
                <w:sz w:val="20"/>
                <w:szCs w:val="18"/>
              </w:rPr>
              <w:t>各自</w:t>
            </w:r>
            <w:r w:rsidRPr="00090C24">
              <w:rPr>
                <w:rFonts w:ascii="Times New Roman" w:eastAsia="新細明體" w:hAnsi="Times New Roman" w:cs="Times New Roman"/>
                <w:color w:val="FF0000"/>
                <w:sz w:val="20"/>
                <w:szCs w:val="18"/>
              </w:rPr>
              <w:t>…</w:t>
            </w:r>
            <w:r w:rsidRPr="006B364C">
              <w:rPr>
                <w:rFonts w:ascii="Times New Roman" w:eastAsia="新細明體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3371" w:type="dxa"/>
          </w:tcPr>
          <w:p w14:paraId="131B6789" w14:textId="7A1A4102" w:rsidR="00B748F2" w:rsidRPr="006B364C" w:rsidRDefault="00B748F2" w:rsidP="00B748F2">
            <w:pPr>
              <w:rPr>
                <w:rFonts w:ascii="Times New Roman" w:eastAsia="新細明體" w:hAnsi="Times New Roman" w:cs="Times New Roman"/>
                <w:sz w:val="20"/>
                <w:szCs w:val="18"/>
              </w:rPr>
            </w:pPr>
            <w:r w:rsidRPr="006B364C">
              <w:rPr>
                <w:rFonts w:ascii="Times New Roman" w:eastAsia="新細明體" w:hAnsi="Times New Roman" w:cs="Times New Roman"/>
                <w:sz w:val="20"/>
                <w:szCs w:val="18"/>
              </w:rPr>
              <w:t>於</w:t>
            </w:r>
            <w:r w:rsidRPr="006B364C">
              <w:rPr>
                <w:rFonts w:ascii="Times New Roman" w:eastAsia="新細明體" w:hAnsi="Times New Roman" w:cs="Times New Roman"/>
                <w:sz w:val="20"/>
                <w:szCs w:val="18"/>
              </w:rPr>
              <w:t>1999</w:t>
            </w:r>
            <w:r w:rsidRPr="006B364C">
              <w:rPr>
                <w:rFonts w:ascii="Times New Roman" w:eastAsia="新細明體" w:hAnsi="Times New Roman" w:cs="Times New Roman"/>
                <w:sz w:val="20"/>
                <w:szCs w:val="18"/>
              </w:rPr>
              <w:t>年，</w:t>
            </w:r>
            <w:r w:rsidRPr="006B364C">
              <w:rPr>
                <w:rFonts w:ascii="Times New Roman" w:eastAsia="新細明體" w:hAnsi="Times New Roman" w:cs="Times New Roman"/>
                <w:sz w:val="20"/>
                <w:szCs w:val="18"/>
              </w:rPr>
              <w:t xml:space="preserve">Baldwin (1999) </w:t>
            </w:r>
            <w:r w:rsidRPr="006B364C">
              <w:rPr>
                <w:rFonts w:ascii="Times New Roman" w:eastAsia="新細明體" w:hAnsi="Times New Roman" w:cs="Times New Roman"/>
                <w:sz w:val="20"/>
                <w:szCs w:val="18"/>
              </w:rPr>
              <w:t>與</w:t>
            </w:r>
            <w:r w:rsidRPr="006B364C">
              <w:rPr>
                <w:rFonts w:ascii="Times New Roman" w:eastAsia="新細明體" w:hAnsi="Times New Roman" w:cs="Times New Roman"/>
                <w:sz w:val="20"/>
                <w:szCs w:val="18"/>
              </w:rPr>
              <w:t>Martin and Ottaviano (1999)</w:t>
            </w:r>
            <w:bookmarkStart w:id="0" w:name="_GoBack"/>
            <w:r w:rsidRPr="00090C24">
              <w:rPr>
                <w:rFonts w:ascii="Times New Roman" w:eastAsia="新細明體" w:hAnsi="Times New Roman" w:cs="Times New Roman"/>
                <w:color w:val="0000FF"/>
                <w:sz w:val="20"/>
                <w:szCs w:val="18"/>
              </w:rPr>
              <w:t xml:space="preserve"> (</w:t>
            </w:r>
            <w:r w:rsidRPr="00090C24">
              <w:rPr>
                <w:rFonts w:ascii="Times New Roman" w:eastAsia="新細明體" w:hAnsi="Times New Roman" w:cs="Times New Roman"/>
                <w:color w:val="0000FF"/>
                <w:sz w:val="20"/>
                <w:szCs w:val="18"/>
              </w:rPr>
              <w:t>簡稱</w:t>
            </w:r>
            <w:r w:rsidRPr="00090C24">
              <w:rPr>
                <w:rFonts w:ascii="Times New Roman" w:eastAsia="新細明體" w:hAnsi="Times New Roman" w:cs="Times New Roman"/>
                <w:color w:val="0000FF"/>
                <w:sz w:val="20"/>
                <w:szCs w:val="18"/>
              </w:rPr>
              <w:t>MO</w:t>
            </w:r>
            <w:r w:rsidRPr="00090C24">
              <w:rPr>
                <w:rFonts w:ascii="Times New Roman" w:eastAsia="新細明體" w:hAnsi="Times New Roman" w:cs="Times New Roman"/>
                <w:color w:val="0000FF"/>
                <w:sz w:val="20"/>
                <w:szCs w:val="18"/>
              </w:rPr>
              <w:t>模型</w:t>
            </w:r>
            <w:r w:rsidRPr="00090C24">
              <w:rPr>
                <w:rFonts w:ascii="Times New Roman" w:eastAsia="新細明體" w:hAnsi="Times New Roman" w:cs="Times New Roman"/>
                <w:color w:val="0000FF"/>
                <w:sz w:val="20"/>
                <w:szCs w:val="18"/>
              </w:rPr>
              <w:t xml:space="preserve">) </w:t>
            </w:r>
            <w:r w:rsidRPr="00090C24">
              <w:rPr>
                <w:rFonts w:ascii="Times New Roman" w:eastAsia="新細明體" w:hAnsi="Times New Roman" w:cs="Times New Roman"/>
                <w:color w:val="0000FF"/>
                <w:sz w:val="20"/>
                <w:szCs w:val="18"/>
              </w:rPr>
              <w:t>各自</w:t>
            </w:r>
            <w:r w:rsidRPr="00090C24">
              <w:rPr>
                <w:rFonts w:ascii="Times New Roman" w:eastAsia="新細明體" w:hAnsi="Times New Roman" w:cs="Times New Roman"/>
                <w:color w:val="0000FF"/>
                <w:sz w:val="20"/>
                <w:szCs w:val="18"/>
              </w:rPr>
              <w:t>….</w:t>
            </w:r>
            <w:bookmarkEnd w:id="0"/>
          </w:p>
        </w:tc>
      </w:tr>
      <w:tr w:rsidR="00B748F2" w:rsidRPr="006B364C" w14:paraId="04D7E0B0" w14:textId="77777777" w:rsidTr="00244A6F">
        <w:tc>
          <w:tcPr>
            <w:tcW w:w="704" w:type="dxa"/>
          </w:tcPr>
          <w:p w14:paraId="4900C0D9" w14:textId="13BDB79A" w:rsidR="00B748F2" w:rsidRPr="006B364C" w:rsidRDefault="00B748F2" w:rsidP="00B748F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B364C">
              <w:rPr>
                <w:rFonts w:ascii="Times New Roman" w:hAnsi="Times New Roman" w:cs="Times New Roman"/>
                <w:sz w:val="20"/>
                <w:szCs w:val="18"/>
              </w:rPr>
              <w:t>180</w:t>
            </w:r>
          </w:p>
        </w:tc>
        <w:tc>
          <w:tcPr>
            <w:tcW w:w="851" w:type="dxa"/>
          </w:tcPr>
          <w:p w14:paraId="3CF3172E" w14:textId="6D7DE1D8" w:rsidR="00B748F2" w:rsidRPr="006B364C" w:rsidRDefault="00B748F2" w:rsidP="00B748F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B364C">
              <w:rPr>
                <w:rFonts w:ascii="Times New Roman" w:hAnsi="Times New Roman" w:cs="Times New Roman"/>
                <w:sz w:val="20"/>
                <w:szCs w:val="18"/>
              </w:rPr>
              <w:t>第</w:t>
            </w:r>
            <w:r w:rsidRPr="006B364C">
              <w:rPr>
                <w:rFonts w:ascii="Times New Roman" w:hAnsi="Times New Roman" w:cs="Times New Roman"/>
                <w:sz w:val="20"/>
                <w:szCs w:val="18"/>
              </w:rPr>
              <w:t>3</w:t>
            </w:r>
            <w:r w:rsidRPr="006B364C">
              <w:rPr>
                <w:rFonts w:ascii="Times New Roman" w:hAnsi="Times New Roman" w:cs="Times New Roman"/>
                <w:sz w:val="20"/>
                <w:szCs w:val="18"/>
              </w:rPr>
              <w:t>行</w:t>
            </w:r>
          </w:p>
        </w:tc>
        <w:tc>
          <w:tcPr>
            <w:tcW w:w="3370" w:type="dxa"/>
          </w:tcPr>
          <w:p w14:paraId="54CD0B16" w14:textId="27EA5F61" w:rsidR="00B748F2" w:rsidRPr="006B364C" w:rsidRDefault="00B748F2" w:rsidP="00B748F2">
            <w:pPr>
              <w:rPr>
                <w:rFonts w:ascii="Times New Roman" w:eastAsia="新細明體" w:hAnsi="Times New Roman" w:cs="Times New Roman"/>
                <w:sz w:val="20"/>
                <w:szCs w:val="18"/>
              </w:rPr>
            </w:pPr>
            <w:r w:rsidRPr="006B364C">
              <w:rPr>
                <w:rFonts w:ascii="Times New Roman" w:eastAsia="新細明體" w:hAnsi="Times New Roman" w:cs="Times New Roman"/>
                <w:sz w:val="20"/>
                <w:szCs w:val="18"/>
              </w:rPr>
              <w:t>…</w:t>
            </w:r>
            <w:r w:rsidRPr="006B364C">
              <w:rPr>
                <w:rFonts w:ascii="Times New Roman" w:eastAsia="新細明體" w:hAnsi="Times New Roman" w:cs="Times New Roman"/>
                <w:sz w:val="20"/>
                <w:szCs w:val="18"/>
              </w:rPr>
              <w:t>人口成長抑制了資本增加而導致</w:t>
            </w:r>
            <w:r w:rsidRPr="00090C24">
              <w:rPr>
                <w:rFonts w:ascii="Times New Roman" w:eastAsia="新細明體" w:hAnsi="Times New Roman" w:cs="Times New Roman"/>
                <w:color w:val="FF0000"/>
                <w:sz w:val="20"/>
                <w:szCs w:val="18"/>
              </w:rPr>
              <w:t>支出</w:t>
            </w:r>
            <w:r w:rsidRPr="006B364C">
              <w:rPr>
                <w:rFonts w:ascii="Times New Roman" w:eastAsia="新細明體" w:hAnsi="Times New Roman" w:cs="Times New Roman"/>
                <w:sz w:val="20"/>
                <w:szCs w:val="18"/>
              </w:rPr>
              <w:t>的增加，這意味著更多的資源必須用於維持資本存量而不是</w:t>
            </w:r>
            <w:r w:rsidRPr="00090C24">
              <w:rPr>
                <w:rFonts w:ascii="Times New Roman" w:eastAsia="新細明體" w:hAnsi="Times New Roman" w:cs="Times New Roman"/>
                <w:color w:val="FF0000"/>
                <w:sz w:val="20"/>
                <w:szCs w:val="18"/>
              </w:rPr>
              <w:t>支出</w:t>
            </w:r>
            <w:r w:rsidRPr="006B364C">
              <w:rPr>
                <w:rFonts w:ascii="Times New Roman" w:eastAsia="新細明體" w:hAnsi="Times New Roman" w:cs="Times New Roman"/>
                <w:sz w:val="20"/>
                <w:szCs w:val="18"/>
              </w:rPr>
              <w:t>；</w:t>
            </w:r>
            <w:r w:rsidRPr="006B364C">
              <w:rPr>
                <w:rFonts w:ascii="Times New Roman" w:eastAsia="新細明體" w:hAnsi="Times New Roman" w:cs="Times New Roman"/>
                <w:sz w:val="20"/>
                <w:szCs w:val="18"/>
              </w:rPr>
              <w:t>…</w:t>
            </w:r>
          </w:p>
        </w:tc>
        <w:tc>
          <w:tcPr>
            <w:tcW w:w="3371" w:type="dxa"/>
          </w:tcPr>
          <w:p w14:paraId="592F40DA" w14:textId="6D717123" w:rsidR="00B748F2" w:rsidRPr="006B364C" w:rsidRDefault="00B748F2" w:rsidP="00B748F2">
            <w:pPr>
              <w:rPr>
                <w:rFonts w:ascii="Times New Roman" w:eastAsia="新細明體" w:hAnsi="Times New Roman" w:cs="Times New Roman"/>
                <w:sz w:val="20"/>
                <w:szCs w:val="18"/>
              </w:rPr>
            </w:pPr>
            <w:r w:rsidRPr="006B364C">
              <w:rPr>
                <w:rFonts w:ascii="Times New Roman" w:eastAsia="新細明體" w:hAnsi="Times New Roman" w:cs="Times New Roman"/>
                <w:sz w:val="20"/>
                <w:szCs w:val="18"/>
              </w:rPr>
              <w:t>…</w:t>
            </w:r>
            <w:r w:rsidRPr="006B364C">
              <w:rPr>
                <w:rFonts w:ascii="Times New Roman" w:eastAsia="新細明體" w:hAnsi="Times New Roman" w:cs="Times New Roman"/>
                <w:sz w:val="20"/>
                <w:szCs w:val="18"/>
              </w:rPr>
              <w:t>人口成長抑制了資本增加而導致</w:t>
            </w:r>
            <w:r w:rsidRPr="00090C24">
              <w:rPr>
                <w:rFonts w:ascii="Times New Roman" w:eastAsia="新細明體" w:hAnsi="Times New Roman" w:cs="Times New Roman"/>
                <w:color w:val="0000FF"/>
                <w:sz w:val="20"/>
                <w:szCs w:val="18"/>
              </w:rPr>
              <w:t>投資支出</w:t>
            </w:r>
            <w:r w:rsidRPr="006B364C">
              <w:rPr>
                <w:rFonts w:ascii="Times New Roman" w:eastAsia="新細明體" w:hAnsi="Times New Roman" w:cs="Times New Roman"/>
                <w:sz w:val="20"/>
                <w:szCs w:val="18"/>
              </w:rPr>
              <w:t>的增加，這意味著更多的資源必須用於維持資本存量而不是</w:t>
            </w:r>
            <w:r w:rsidRPr="00090C24">
              <w:rPr>
                <w:rFonts w:ascii="Times New Roman" w:eastAsia="新細明體" w:hAnsi="Times New Roman" w:cs="Times New Roman"/>
                <w:color w:val="0000FF"/>
                <w:sz w:val="20"/>
                <w:szCs w:val="18"/>
              </w:rPr>
              <w:t>消費支出</w:t>
            </w:r>
            <w:r w:rsidRPr="006B364C">
              <w:rPr>
                <w:rFonts w:ascii="Times New Roman" w:eastAsia="新細明體" w:hAnsi="Times New Roman" w:cs="Times New Roman"/>
                <w:sz w:val="20"/>
                <w:szCs w:val="18"/>
              </w:rPr>
              <w:t>；</w:t>
            </w:r>
            <w:r w:rsidRPr="006B364C">
              <w:rPr>
                <w:rFonts w:ascii="Times New Roman" w:eastAsia="新細明體" w:hAnsi="Times New Roman" w:cs="Times New Roman"/>
                <w:sz w:val="20"/>
                <w:szCs w:val="18"/>
              </w:rPr>
              <w:t>…</w:t>
            </w:r>
          </w:p>
        </w:tc>
      </w:tr>
      <w:tr w:rsidR="00B748F2" w:rsidRPr="006B364C" w14:paraId="3A916D2D" w14:textId="77777777" w:rsidTr="00244A6F">
        <w:tc>
          <w:tcPr>
            <w:tcW w:w="704" w:type="dxa"/>
          </w:tcPr>
          <w:p w14:paraId="24AFCD19" w14:textId="5A0AD264" w:rsidR="00B748F2" w:rsidRPr="006B364C" w:rsidRDefault="00B748F2" w:rsidP="00B748F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B364C">
              <w:rPr>
                <w:rFonts w:ascii="Times New Roman" w:hAnsi="Times New Roman" w:cs="Times New Roman"/>
                <w:sz w:val="20"/>
                <w:szCs w:val="18"/>
              </w:rPr>
              <w:t>193</w:t>
            </w:r>
          </w:p>
        </w:tc>
        <w:tc>
          <w:tcPr>
            <w:tcW w:w="851" w:type="dxa"/>
          </w:tcPr>
          <w:p w14:paraId="075C0EED" w14:textId="7BA3BEAC" w:rsidR="00B748F2" w:rsidRPr="006B364C" w:rsidRDefault="00B748F2" w:rsidP="00B748F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B364C">
              <w:rPr>
                <w:rFonts w:ascii="Times New Roman" w:hAnsi="Times New Roman" w:cs="Times New Roman"/>
                <w:sz w:val="20"/>
                <w:szCs w:val="18"/>
              </w:rPr>
              <w:t>最後一行</w:t>
            </w:r>
          </w:p>
        </w:tc>
        <w:tc>
          <w:tcPr>
            <w:tcW w:w="3370" w:type="dxa"/>
          </w:tcPr>
          <w:p w14:paraId="71B56194" w14:textId="3513DF00" w:rsidR="00B748F2" w:rsidRPr="006B364C" w:rsidRDefault="00B748F2" w:rsidP="00B748F2">
            <w:pPr>
              <w:rPr>
                <w:rFonts w:ascii="Times New Roman" w:eastAsia="新細明體" w:hAnsi="Times New Roman" w:cs="Times New Roman"/>
                <w:sz w:val="20"/>
                <w:szCs w:val="18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18"/>
              </w:rPr>
              <w:t>…</w:t>
            </w:r>
            <w:r w:rsidRPr="006B364C">
              <w:rPr>
                <w:rFonts w:ascii="Times New Roman" w:eastAsia="新細明體" w:hAnsi="Times New Roman" w:cs="Times New Roman"/>
                <w:sz w:val="20"/>
                <w:szCs w:val="18"/>
              </w:rPr>
              <w:t>以下與第</w:t>
            </w:r>
            <w:r w:rsidRPr="00090C24">
              <w:rPr>
                <w:rFonts w:ascii="Times New Roman" w:eastAsia="新細明體" w:hAnsi="Times New Roman" w:cs="Times New Roman"/>
                <w:color w:val="FF0000"/>
                <w:sz w:val="20"/>
                <w:szCs w:val="18"/>
              </w:rPr>
              <w:t>4</w:t>
            </w:r>
            <w:r w:rsidRPr="006B364C">
              <w:rPr>
                <w:rFonts w:ascii="Times New Roman" w:eastAsia="新細明體" w:hAnsi="Times New Roman" w:cs="Times New Roman"/>
                <w:sz w:val="20"/>
                <w:szCs w:val="18"/>
              </w:rPr>
              <w:t>章相同的方式說明。</w:t>
            </w:r>
          </w:p>
        </w:tc>
        <w:tc>
          <w:tcPr>
            <w:tcW w:w="3371" w:type="dxa"/>
          </w:tcPr>
          <w:p w14:paraId="566D4F8B" w14:textId="565ECBD4" w:rsidR="00B748F2" w:rsidRPr="006B364C" w:rsidRDefault="00B748F2" w:rsidP="00B748F2">
            <w:pPr>
              <w:rPr>
                <w:rFonts w:ascii="Times New Roman" w:eastAsia="新細明體" w:hAnsi="Times New Roman" w:cs="Times New Roman"/>
                <w:sz w:val="20"/>
                <w:szCs w:val="18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18"/>
              </w:rPr>
              <w:t>…</w:t>
            </w:r>
            <w:r w:rsidRPr="006B364C">
              <w:rPr>
                <w:rFonts w:ascii="Times New Roman" w:eastAsia="新細明體" w:hAnsi="Times New Roman" w:cs="Times New Roman"/>
                <w:sz w:val="20"/>
                <w:szCs w:val="18"/>
              </w:rPr>
              <w:t>以下與第</w:t>
            </w:r>
            <w:r w:rsidRPr="00090C24">
              <w:rPr>
                <w:rFonts w:ascii="Times New Roman" w:eastAsia="新細明體" w:hAnsi="Times New Roman" w:cs="Times New Roman"/>
                <w:color w:val="FF0000"/>
                <w:sz w:val="20"/>
                <w:szCs w:val="18"/>
              </w:rPr>
              <w:t>3</w:t>
            </w:r>
            <w:r w:rsidRPr="006B364C">
              <w:rPr>
                <w:rFonts w:ascii="Times New Roman" w:eastAsia="新細明體" w:hAnsi="Times New Roman" w:cs="Times New Roman"/>
                <w:sz w:val="20"/>
                <w:szCs w:val="18"/>
              </w:rPr>
              <w:t>章相同的方式說明。</w:t>
            </w:r>
          </w:p>
        </w:tc>
      </w:tr>
      <w:tr w:rsidR="00B748F2" w:rsidRPr="006B364C" w14:paraId="603EBD87" w14:textId="77777777" w:rsidTr="00244A6F">
        <w:tc>
          <w:tcPr>
            <w:tcW w:w="704" w:type="dxa"/>
            <w:tcBorders>
              <w:bottom w:val="single" w:sz="4" w:space="0" w:color="auto"/>
            </w:tcBorders>
          </w:tcPr>
          <w:p w14:paraId="1064C16A" w14:textId="745BB19F" w:rsidR="00B748F2" w:rsidRPr="006B364C" w:rsidRDefault="00B748F2" w:rsidP="00B748F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 w:hint="eastAsia"/>
                <w:sz w:val="20"/>
                <w:szCs w:val="18"/>
              </w:rPr>
              <w:t>196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45CB9F5" w14:textId="3E396B95" w:rsidR="00B748F2" w:rsidRPr="006B364C" w:rsidRDefault="00B748F2" w:rsidP="00B748F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 w:hint="eastAsia"/>
                <w:sz w:val="20"/>
                <w:szCs w:val="18"/>
              </w:rPr>
              <w:t>第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8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行</w:t>
            </w:r>
          </w:p>
        </w:tc>
        <w:tc>
          <w:tcPr>
            <w:tcW w:w="3370" w:type="dxa"/>
            <w:tcBorders>
              <w:bottom w:val="single" w:sz="4" w:space="0" w:color="auto"/>
            </w:tcBorders>
          </w:tcPr>
          <w:p w14:paraId="74569330" w14:textId="39FA0597" w:rsidR="00B748F2" w:rsidRPr="006B364C" w:rsidRDefault="00B748F2" w:rsidP="00B748F2">
            <w:pPr>
              <w:rPr>
                <w:rFonts w:ascii="Times New Roman" w:eastAsia="新細明體" w:hAnsi="Times New Roman" w:cs="Times New Roman"/>
                <w:sz w:val="20"/>
                <w:szCs w:val="18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18"/>
              </w:rPr>
              <w:t>…</w:t>
            </w:r>
            <w:r>
              <w:rPr>
                <w:rFonts w:ascii="Times New Roman" w:eastAsia="新細明體" w:hAnsi="Times New Roman" w:cs="Times New Roman" w:hint="eastAsia"/>
                <w:sz w:val="20"/>
                <w:szCs w:val="18"/>
              </w:rPr>
              <w:t>除了當地的資本累積而提升，也包含來自另一國家的知識</w:t>
            </w:r>
            <w:r w:rsidRPr="00090C24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18"/>
              </w:rPr>
              <w:t>外溢。</w:t>
            </w:r>
            <w:r w:rsidRPr="00090C24">
              <w:rPr>
                <w:rFonts w:ascii="Times New Roman" w:eastAsia="新細明體" w:hAnsi="Times New Roman" w:cs="Times New Roman"/>
                <w:color w:val="FF0000"/>
                <w:sz w:val="20"/>
                <w:szCs w:val="18"/>
              </w:rPr>
              <w:t>…</w:t>
            </w: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14:paraId="38599891" w14:textId="5EE427B3" w:rsidR="00B748F2" w:rsidRPr="006B364C" w:rsidRDefault="00B748F2" w:rsidP="00B748F2">
            <w:pPr>
              <w:rPr>
                <w:rFonts w:ascii="Times New Roman" w:eastAsia="新細明體" w:hAnsi="Times New Roman" w:cs="Times New Roman"/>
                <w:sz w:val="20"/>
                <w:szCs w:val="18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18"/>
              </w:rPr>
              <w:t>…</w:t>
            </w:r>
            <w:r>
              <w:rPr>
                <w:rFonts w:ascii="Times New Roman" w:eastAsia="新細明體" w:hAnsi="Times New Roman" w:cs="Times New Roman" w:hint="eastAsia"/>
                <w:sz w:val="20"/>
                <w:szCs w:val="18"/>
              </w:rPr>
              <w:t>除了當地的資本累積而提升，也包含來自另一國家的知識</w:t>
            </w:r>
            <w:r w:rsidRPr="00090C24">
              <w:rPr>
                <w:rFonts w:ascii="Times New Roman" w:eastAsia="新細明體" w:hAnsi="Times New Roman" w:cs="Times New Roman" w:hint="eastAsia"/>
                <w:color w:val="0000FF"/>
                <w:sz w:val="20"/>
                <w:szCs w:val="18"/>
              </w:rPr>
              <w:t>外溢</w:t>
            </w:r>
            <m:oMath>
              <m:r>
                <w:rPr>
                  <w:rFonts w:ascii="Cambria Math" w:eastAsia="新細明體" w:hAnsi="Cambria Math" w:cs="Times New Roman"/>
                  <w:color w:val="0000FF"/>
                  <w:sz w:val="20"/>
                  <w:szCs w:val="18"/>
                </w:rPr>
                <m:t>ξ∈</m:t>
              </m:r>
              <m:d>
                <m:dPr>
                  <m:begChr m:val="["/>
                  <m:endChr m:val="]"/>
                  <m:ctrlPr>
                    <w:rPr>
                      <w:rFonts w:ascii="Cambria Math" w:eastAsia="新細明體" w:hAnsi="Cambria Math" w:cs="Times New Roman"/>
                      <w:i/>
                      <w:color w:val="0000FF"/>
                      <w:sz w:val="20"/>
                      <w:szCs w:val="18"/>
                    </w:rPr>
                  </m:ctrlPr>
                </m:dPr>
                <m:e>
                  <m:r>
                    <w:rPr>
                      <w:rFonts w:ascii="Cambria Math" w:eastAsia="新細明體" w:hAnsi="Cambria Math" w:cs="Times New Roman" w:hint="eastAsia"/>
                      <w:color w:val="0000FF"/>
                      <w:sz w:val="20"/>
                      <w:szCs w:val="18"/>
                    </w:rPr>
                    <m:t>0</m:t>
                  </m:r>
                  <m:r>
                    <w:rPr>
                      <w:rFonts w:ascii="Cambria Math" w:eastAsia="新細明體" w:hAnsi="Cambria Math" w:cs="Times New Roman"/>
                      <w:color w:val="0000FF"/>
                      <w:sz w:val="20"/>
                      <w:szCs w:val="18"/>
                    </w:rPr>
                    <m:t>,1</m:t>
                  </m:r>
                </m:e>
              </m:d>
            </m:oMath>
            <w:r w:rsidRPr="00090C24">
              <w:rPr>
                <w:rFonts w:ascii="Times New Roman" w:eastAsia="新細明體" w:hAnsi="Times New Roman" w:cs="Times New Roman" w:hint="eastAsia"/>
                <w:color w:val="0000FF"/>
                <w:sz w:val="20"/>
                <w:szCs w:val="18"/>
              </w:rPr>
              <w:t>。</w:t>
            </w:r>
            <w:r w:rsidRPr="00090C24">
              <w:rPr>
                <w:rFonts w:ascii="Times New Roman" w:eastAsia="新細明體" w:hAnsi="Times New Roman" w:cs="Times New Roman"/>
                <w:color w:val="0000FF"/>
                <w:sz w:val="20"/>
                <w:szCs w:val="18"/>
              </w:rPr>
              <w:t>…</w:t>
            </w:r>
          </w:p>
        </w:tc>
      </w:tr>
    </w:tbl>
    <w:p w14:paraId="495F6DF7" w14:textId="4D4D563E" w:rsidR="006B364C" w:rsidRDefault="006B364C">
      <w:pPr>
        <w:rPr>
          <w:rFonts w:ascii="Times New Roman" w:hAnsi="Times New Roman" w:cs="Times New Roman"/>
        </w:rPr>
      </w:pPr>
    </w:p>
    <w:p w14:paraId="2AF258B3" w14:textId="70EE978F" w:rsidR="006B364C" w:rsidRDefault="006B364C">
      <w:pPr>
        <w:rPr>
          <w:rFonts w:ascii="Times New Roman" w:hAnsi="Times New Roman" w:cs="Times New Roman"/>
        </w:rPr>
      </w:pPr>
    </w:p>
    <w:sectPr w:rsidR="006B364C" w:rsidSect="003C20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73"/>
    <w:rsid w:val="00090C24"/>
    <w:rsid w:val="000E7EDE"/>
    <w:rsid w:val="00151D12"/>
    <w:rsid w:val="00244780"/>
    <w:rsid w:val="00244A6F"/>
    <w:rsid w:val="00316A16"/>
    <w:rsid w:val="00352FA0"/>
    <w:rsid w:val="003B3B13"/>
    <w:rsid w:val="003C209F"/>
    <w:rsid w:val="00456A73"/>
    <w:rsid w:val="00483FA9"/>
    <w:rsid w:val="004E4AE7"/>
    <w:rsid w:val="00644CAB"/>
    <w:rsid w:val="006B364C"/>
    <w:rsid w:val="00784285"/>
    <w:rsid w:val="00B748F2"/>
    <w:rsid w:val="00C17B82"/>
    <w:rsid w:val="00C30F31"/>
    <w:rsid w:val="00C453D5"/>
    <w:rsid w:val="00C5307F"/>
    <w:rsid w:val="00CA5BC0"/>
    <w:rsid w:val="00D00A24"/>
    <w:rsid w:val="00E8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B6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B364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90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90C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B364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90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90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>SYNNEX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盧伯豪</dc:creator>
  <cp:lastModifiedBy>WUNAN</cp:lastModifiedBy>
  <cp:revision>2</cp:revision>
  <dcterms:created xsi:type="dcterms:W3CDTF">2025-03-04T01:49:00Z</dcterms:created>
  <dcterms:modified xsi:type="dcterms:W3CDTF">2025-03-04T01:49:00Z</dcterms:modified>
</cp:coreProperties>
</file>