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A" w:rsidRPr="002F0E1A" w:rsidRDefault="002F0E1A" w:rsidP="002F0E1A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pacing w:val="2"/>
        </w:rPr>
        <w:t>1G92</w:t>
      </w: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圖解成本與管理會計第二版</w:t>
      </w:r>
      <w:bookmarkStart w:id="0" w:name="_GoBack"/>
      <w:bookmarkEnd w:id="0"/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更新</w:t>
      </w: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>
        <w:rPr>
          <w:rFonts w:ascii="-webkit-standard" w:eastAsia="新細明體" w:hAnsi="-webkit-standard" w:cs="新細明體"/>
          <w:color w:val="000000"/>
          <w:kern w:val="0"/>
          <w:szCs w:val="24"/>
        </w:rPr>
        <w:br/>
      </w:r>
      <w:r>
        <w:rPr>
          <w:rFonts w:ascii="-webkit-standard" w:eastAsia="新細明體" w:hAnsi="-webkit-standard" w:cs="新細明體" w:hint="eastAsia"/>
          <w:color w:val="000000"/>
          <w:kern w:val="0"/>
          <w:szCs w:val="24"/>
        </w:rPr>
        <w:t xml:space="preserve">P60 </w:t>
      </w:r>
      <w:r w:rsidRPr="002F0E1A">
        <w:rPr>
          <w:rFonts w:ascii="-webkit-standard" w:eastAsia="新細明體" w:hAnsi="-webkit-standard" w:cs="新細明體" w:hint="eastAsia"/>
          <w:color w:val="000000"/>
          <w:kern w:val="0"/>
          <w:szCs w:val="24"/>
        </w:rPr>
        <w:t>第四章第二題</w:t>
      </w:r>
      <w:r w:rsidRPr="002F0E1A">
        <w:rPr>
          <w:rFonts w:ascii="-webkit-standard" w:eastAsia="新細明體" w:hAnsi="-webkit-standard" w:cs="新細明體" w:hint="eastAsia"/>
          <w:color w:val="000000"/>
          <w:kern w:val="0"/>
          <w:szCs w:val="24"/>
        </w:rPr>
        <w:t xml:space="preserve"> </w:t>
      </w:r>
    </w:p>
    <w:p w:rsidR="002F0E1A" w:rsidRPr="002F0E1A" w:rsidRDefault="002F0E1A" w:rsidP="002F0E1A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2F0E1A">
        <w:rPr>
          <w:rFonts w:ascii="-webkit-standard" w:eastAsia="新細明體" w:hAnsi="-webkit-standard" w:cs="新細明體" w:hint="eastAsia"/>
          <w:color w:val="000000"/>
          <w:kern w:val="0"/>
          <w:szCs w:val="24"/>
        </w:rPr>
        <w:t xml:space="preserve">D </w:t>
      </w: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以上敘述皆正確</w:t>
      </w:r>
    </w:p>
    <w:p w:rsidR="002F0E1A" w:rsidRPr="002F0E1A" w:rsidRDefault="00970C79" w:rsidP="002F0E1A">
      <w:pPr>
        <w:widowControl/>
        <w:rPr>
          <w:rFonts w:ascii="新細明體" w:eastAsia="新細明體" w:hAnsi="新細明體" w:cs="新細明體" w:hint="eastAsia"/>
          <w:b/>
          <w:color w:val="0000FF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更正：</w:t>
      </w:r>
      <w:r w:rsidR="002F0E1A"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2F0E1A" w:rsidRPr="002F0E1A">
        <w:rPr>
          <w:rFonts w:ascii="新細明體" w:eastAsia="新細明體" w:hAnsi="新細明體" w:cs="新細明體" w:hint="eastAsia"/>
          <w:b/>
          <w:color w:val="0000FF"/>
          <w:kern w:val="0"/>
          <w:szCs w:val="24"/>
        </w:rPr>
        <w:t>D. 聯合成本與共同成本均具可分性</w:t>
      </w:r>
    </w:p>
    <w:p w:rsidR="002F0E1A" w:rsidRPr="002F0E1A" w:rsidRDefault="002F0E1A" w:rsidP="002F0E1A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970C79" w:rsidRPr="002F0E1A" w:rsidRDefault="002F0E1A" w:rsidP="00970C79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P110  第</w:t>
      </w: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七章 問答與練習題 第二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項</w:t>
      </w: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第3小</w:t>
      </w:r>
      <w:proofErr w:type="gramStart"/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題</w:t>
      </w: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="00970C7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原</w:t>
      </w:r>
      <w:r w:rsidR="00970C79"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解</w:t>
      </w:r>
      <w:proofErr w:type="gramEnd"/>
      <w:r w:rsidR="00970C79"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答20 是錯誤</w:t>
      </w:r>
    </w:p>
    <w:p w:rsidR="002F0E1A" w:rsidRPr="002F0E1A" w:rsidRDefault="002F0E1A" w:rsidP="002F0E1A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2F0E1A">
        <w:rPr>
          <w:rFonts w:ascii="新細明體" w:eastAsia="新細明體" w:hAnsi="新細明體" w:cs="新細明體" w:hint="eastAsia"/>
          <w:color w:val="000000"/>
          <w:kern w:val="0"/>
          <w:szCs w:val="24"/>
        </w:rPr>
        <w:t>每單位產品之變動銷管費用 是 2</w:t>
      </w:r>
    </w:p>
    <w:p w:rsidR="003C2A0A" w:rsidRDefault="00970C79">
      <w:r>
        <w:rPr>
          <w:rFonts w:hint="eastAsia"/>
        </w:rPr>
        <w:t>更正：</w:t>
      </w:r>
      <w:r w:rsidR="002F0E1A" w:rsidRPr="00970C79">
        <w:rPr>
          <w:rFonts w:hint="eastAsia"/>
          <w:b/>
          <w:color w:val="0000FF"/>
        </w:rPr>
        <w:t>$20,000</w:t>
      </w:r>
      <w:r w:rsidR="002F0E1A" w:rsidRPr="00970C79">
        <w:rPr>
          <w:b/>
          <w:color w:val="0000FF"/>
        </w:rPr>
        <w:t>÷</w:t>
      </w:r>
      <w:r w:rsidRPr="00970C79">
        <w:rPr>
          <w:rFonts w:hint="eastAsia"/>
          <w:b/>
          <w:color w:val="0000FF"/>
        </w:rPr>
        <w:t>10,000=$2</w:t>
      </w:r>
    </w:p>
    <w:sectPr w:rsidR="003C2A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1A"/>
    <w:rsid w:val="002F0E1A"/>
    <w:rsid w:val="00970C79"/>
    <w:rsid w:val="00983DB7"/>
    <w:rsid w:val="00F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80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16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Application>Microsoft Office Word</Application>
  <DocSecurity>0</DocSecurity>
  <Lines>1</Lines>
  <Paragraphs>1</Paragraphs>
  <ScaleCrop>false</ScaleCrop>
  <Company>SYNNEX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1</cp:revision>
  <dcterms:created xsi:type="dcterms:W3CDTF">2023-04-10T02:50:00Z</dcterms:created>
  <dcterms:modified xsi:type="dcterms:W3CDTF">2023-04-10T03:08:00Z</dcterms:modified>
</cp:coreProperties>
</file>